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76" w:rsidRDefault="000F411C" w:rsidP="00061BB7">
      <w:pPr>
        <w:pStyle w:val="a5"/>
        <w:tabs>
          <w:tab w:val="left" w:pos="708"/>
          <w:tab w:val="left" w:pos="7088"/>
        </w:tabs>
        <w:jc w:val="right"/>
        <w:rPr>
          <w:szCs w:val="28"/>
        </w:rPr>
      </w:pPr>
      <w:r w:rsidRPr="000F41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.05pt;margin-top:-41.3pt;width:34pt;height:48.3pt;z-index:251660288;visibility:visible;mso-wrap-edited:f;mso-position-horizontal-relative:page">
            <v:imagedata r:id="rId4" o:title=""/>
            <w10:wrap anchorx="page"/>
          </v:shape>
          <o:OLEObject Type="Embed" ProgID="Word.Picture.8" ShapeID="_x0000_s1026" DrawAspect="Content" ObjectID="_1604491233" r:id="rId5"/>
        </w:pict>
      </w:r>
      <w:r w:rsidR="00ED0876">
        <w:rPr>
          <w:szCs w:val="28"/>
        </w:rPr>
        <w:t xml:space="preserve">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876" w:rsidRDefault="00ED0876" w:rsidP="00ED0876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ЛЕБЕДИНСЬКА МІСЬКА  РАДА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br/>
        <w:t>СУМСЬКОЇ ОБЛАСТІ</w:t>
      </w:r>
    </w:p>
    <w:p w:rsidR="00ED0876" w:rsidRPr="00F12A0B" w:rsidRDefault="00ED0876" w:rsidP="00ED0876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p w:rsidR="00ED0876" w:rsidRDefault="00ED0876" w:rsidP="00ED0876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СЬОМЕ СКЛИКАННЯ</w:t>
      </w:r>
    </w:p>
    <w:p w:rsidR="00ED0876" w:rsidRDefault="00ED0876" w:rsidP="00ED0876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СОРОК ТРЕТЯ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СЕСІЯ   </w:t>
      </w:r>
    </w:p>
    <w:p w:rsidR="00ED0876" w:rsidRPr="00F12A0B" w:rsidRDefault="00ED0876" w:rsidP="00ED0876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p w:rsidR="00ED0876" w:rsidRDefault="00ED0876" w:rsidP="00ED08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>ІШЕННЯ</w:t>
      </w:r>
    </w:p>
    <w:p w:rsidR="00ED0876" w:rsidRDefault="00ED0876" w:rsidP="00ED08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</w:p>
    <w:p w:rsidR="00ED0876" w:rsidRDefault="00ED0876" w:rsidP="00ED08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Лебедин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№ 00 - МР   </w:t>
      </w:r>
      <w:r>
        <w:rPr>
          <w:rFonts w:ascii="Times New Roman" w:hAnsi="Times New Roman" w:cs="Times New Roman"/>
          <w:b/>
          <w:szCs w:val="28"/>
        </w:rPr>
        <w:t xml:space="preserve">                          </w:t>
      </w:r>
    </w:p>
    <w:p w:rsidR="00ED0876" w:rsidRPr="00ED0876" w:rsidRDefault="00ED0876" w:rsidP="00ED0876">
      <w:pPr>
        <w:spacing w:after="0"/>
        <w:rPr>
          <w:rFonts w:ascii="Times New Roman" w:hAnsi="Times New Roman" w:cs="Times New Roman"/>
          <w:lang w:val="uk-UA"/>
        </w:rPr>
      </w:pPr>
    </w:p>
    <w:p w:rsidR="00ED0876" w:rsidRPr="00ED0876" w:rsidRDefault="00ED0876" w:rsidP="00061BB7">
      <w:pPr>
        <w:tabs>
          <w:tab w:val="left" w:pos="4111"/>
        </w:tabs>
        <w:spacing w:after="0"/>
        <w:ind w:right="53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згоди на списання та демонтаж </w:t>
      </w:r>
      <w:r w:rsidRPr="00ED0876">
        <w:rPr>
          <w:rFonts w:ascii="Times New Roman" w:hAnsi="Times New Roman" w:cs="Times New Roman"/>
          <w:b/>
          <w:sz w:val="28"/>
          <w:szCs w:val="28"/>
          <w:lang w:val="uk-UA"/>
        </w:rPr>
        <w:t>основних засобів</w:t>
      </w:r>
    </w:p>
    <w:p w:rsidR="00ED0876" w:rsidRPr="00ED0876" w:rsidRDefault="00ED0876" w:rsidP="00ED0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0876" w:rsidRPr="00ED0876" w:rsidRDefault="00ED0876" w:rsidP="00ED0876">
      <w:pPr>
        <w:pStyle w:val="60"/>
        <w:shd w:val="clear" w:color="auto" w:fill="auto"/>
        <w:tabs>
          <w:tab w:val="left" w:pos="9355"/>
        </w:tabs>
        <w:spacing w:before="0" w:line="240" w:lineRule="auto"/>
        <w:ind w:left="23" w:right="-5" w:firstLine="68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Керуючись </w:t>
      </w:r>
      <w:r w:rsidRPr="00ED087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пунктом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5 статті 60 Закону України «Про </w:t>
      </w:r>
      <w:r w:rsidRPr="00ED087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місцеве самоврядування в Україні», </w:t>
      </w:r>
      <w:r>
        <w:rPr>
          <w:rStyle w:val="a4"/>
          <w:rFonts w:eastAsiaTheme="minorEastAsia"/>
          <w:b w:val="0"/>
          <w:color w:val="000000"/>
          <w:sz w:val="28"/>
          <w:szCs w:val="28"/>
          <w:lang w:val="uk-UA" w:eastAsia="uk-UA"/>
        </w:rPr>
        <w:t xml:space="preserve">рішенням двадцять четвертої </w:t>
      </w:r>
      <w:r w:rsidRPr="00ED0876">
        <w:rPr>
          <w:rStyle w:val="a4"/>
          <w:rFonts w:eastAsiaTheme="minorEastAsia"/>
          <w:b w:val="0"/>
          <w:color w:val="000000"/>
          <w:sz w:val="28"/>
          <w:szCs w:val="28"/>
          <w:lang w:val="uk-UA" w:eastAsia="uk-UA"/>
        </w:rPr>
        <w:t xml:space="preserve">сесії </w:t>
      </w:r>
      <w:r>
        <w:rPr>
          <w:rStyle w:val="a4"/>
          <w:rFonts w:eastAsiaTheme="minorEastAsia"/>
          <w:b w:val="0"/>
          <w:color w:val="000000"/>
          <w:sz w:val="28"/>
          <w:szCs w:val="28"/>
          <w:lang w:val="uk-UA" w:eastAsia="uk-UA"/>
        </w:rPr>
        <w:t xml:space="preserve">Лебединської </w:t>
      </w:r>
      <w:r w:rsidRPr="00ED0876">
        <w:rPr>
          <w:rStyle w:val="a4"/>
          <w:rFonts w:eastAsiaTheme="minorEastAsia"/>
          <w:b w:val="0"/>
          <w:color w:val="000000"/>
          <w:sz w:val="28"/>
          <w:szCs w:val="28"/>
          <w:lang w:val="uk-UA" w:eastAsia="uk-UA"/>
        </w:rPr>
        <w:t>міської ради шост</w:t>
      </w:r>
      <w:r>
        <w:rPr>
          <w:rStyle w:val="a4"/>
          <w:rFonts w:eastAsiaTheme="minorEastAsia"/>
          <w:b w:val="0"/>
          <w:color w:val="000000"/>
          <w:sz w:val="28"/>
          <w:szCs w:val="28"/>
          <w:lang w:val="uk-UA" w:eastAsia="uk-UA"/>
        </w:rPr>
        <w:t xml:space="preserve">ого скликання від 31.07.2012 «Про </w:t>
      </w:r>
      <w:r w:rsidRPr="00ED0876">
        <w:rPr>
          <w:rStyle w:val="a4"/>
          <w:rFonts w:eastAsiaTheme="minorEastAsia"/>
          <w:b w:val="0"/>
          <w:color w:val="000000"/>
          <w:sz w:val="28"/>
          <w:szCs w:val="28"/>
          <w:lang w:val="uk-UA" w:eastAsia="uk-UA"/>
        </w:rPr>
        <w:t>затвердження Порядку списання майна територіальної громади м. Лебедина»,</w:t>
      </w:r>
      <w:r>
        <w:rPr>
          <w:rStyle w:val="a4"/>
          <w:rFonts w:eastAsiaTheme="minorEastAsia"/>
          <w:b w:val="0"/>
          <w:color w:val="000000"/>
          <w:sz w:val="28"/>
          <w:szCs w:val="28"/>
          <w:lang w:val="uk-UA" w:eastAsia="uk-UA"/>
        </w:rPr>
        <w:t xml:space="preserve"> розглянувши</w:t>
      </w:r>
      <w:r w:rsidRPr="00ED0876">
        <w:rPr>
          <w:rStyle w:val="a4"/>
          <w:rFonts w:eastAsiaTheme="minorEastAsia"/>
          <w:b w:val="0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клопо-тання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D0876">
        <w:rPr>
          <w:rFonts w:ascii="Times New Roman" w:hAnsi="Times New Roman" w:cs="Times New Roman"/>
          <w:b w:val="0"/>
          <w:sz w:val="28"/>
          <w:szCs w:val="28"/>
          <w:lang w:val="uk-UA"/>
        </w:rPr>
        <w:t>комунального підприємства «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Комбінат благоустрою виконавчого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комі-тету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Лебединської міської ради</w:t>
      </w:r>
      <w:r w:rsidRPr="00ED087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», </w:t>
      </w:r>
      <w:r w:rsidR="00C342A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Лебединська міська рада</w:t>
      </w:r>
      <w:r w:rsidRPr="00ED087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ED0876" w:rsidRPr="00ED0876" w:rsidRDefault="00ED0876" w:rsidP="00ED0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Дати згоду комунальному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підприємству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Комбінат благоустрою виконавчого комітету Лебединської міської ради» на списання та 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>демонтаж основних засобів, а саме: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нежитлової 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 xml:space="preserve">будівлі </w:t>
      </w:r>
      <w:r>
        <w:rPr>
          <w:rFonts w:ascii="Times New Roman" w:hAnsi="Times New Roman" w:cs="Times New Roman"/>
          <w:sz w:val="28"/>
          <w:szCs w:val="28"/>
          <w:lang w:val="uk-UA"/>
        </w:rPr>
        <w:t>(колишньої котельні)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9A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адресою: 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0876">
        <w:rPr>
          <w:rFonts w:ascii="Times New Roman" w:hAnsi="Times New Roman" w:cs="Times New Roman"/>
          <w:sz w:val="28"/>
          <w:szCs w:val="28"/>
          <w:lang w:val="uk-UA"/>
        </w:rPr>
        <w:t>Гастелло</w:t>
      </w:r>
      <w:proofErr w:type="spellEnd"/>
      <w:r w:rsidRPr="00ED08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102, «Ж», місто Лебедин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>, інвентарний номер</w:t>
      </w:r>
      <w:r w:rsidR="00E13118">
        <w:rPr>
          <w:rFonts w:ascii="Times New Roman" w:hAnsi="Times New Roman" w:cs="Times New Roman"/>
          <w:sz w:val="28"/>
          <w:szCs w:val="28"/>
          <w:lang w:val="uk-UA"/>
        </w:rPr>
        <w:t xml:space="preserve"> 103123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1982 року побудови</w:t>
      </w:r>
      <w:r w:rsidR="005432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42A4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площа 753,5 кв. метра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29A1">
        <w:rPr>
          <w:rFonts w:ascii="Times New Roman" w:hAnsi="Times New Roman" w:cs="Times New Roman"/>
          <w:sz w:val="28"/>
          <w:szCs w:val="28"/>
          <w:lang w:val="uk-UA"/>
        </w:rPr>
        <w:t xml:space="preserve">первісна 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>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73 565 ,00 гривень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нарахований знос в розмірі 50 665,00 гривень, </w:t>
      </w:r>
      <w:r w:rsidR="001A29A1">
        <w:rPr>
          <w:rFonts w:ascii="Times New Roman" w:hAnsi="Times New Roman" w:cs="Times New Roman"/>
          <w:sz w:val="28"/>
          <w:szCs w:val="28"/>
          <w:lang w:val="uk-UA"/>
        </w:rPr>
        <w:t xml:space="preserve">залишкова 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>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01.11.2018 22 900,00 гривень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чинного законодавства.</w:t>
      </w:r>
    </w:p>
    <w:p w:rsidR="00ED0876" w:rsidRPr="00ED0876" w:rsidRDefault="00ED0876" w:rsidP="00ED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D0876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постійну комісію Лебединської міської ради з питань планування, бюджету, фінансів, ринкових реформ і управління комунальною власністю (голова комісії Карпенко О.В.).  </w:t>
      </w:r>
    </w:p>
    <w:p w:rsidR="00ED0876" w:rsidRDefault="00ED0876" w:rsidP="00ED0876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D0876" w:rsidRDefault="00ED0876">
      <w:pPr>
        <w:rPr>
          <w:lang w:val="uk-UA"/>
        </w:rPr>
      </w:pPr>
    </w:p>
    <w:p w:rsidR="001A29A1" w:rsidRPr="001A29A1" w:rsidRDefault="001A29A1" w:rsidP="001A29A1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9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О.БАКЛИКОВ</w:t>
      </w:r>
    </w:p>
    <w:sectPr w:rsidR="001A29A1" w:rsidRPr="001A29A1" w:rsidSect="00061B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0876"/>
    <w:rsid w:val="00061BB7"/>
    <w:rsid w:val="00096D2D"/>
    <w:rsid w:val="000F411C"/>
    <w:rsid w:val="000F4715"/>
    <w:rsid w:val="00132E60"/>
    <w:rsid w:val="001A29A1"/>
    <w:rsid w:val="00543273"/>
    <w:rsid w:val="007C6DB3"/>
    <w:rsid w:val="0086068E"/>
    <w:rsid w:val="00C3267E"/>
    <w:rsid w:val="00C342A4"/>
    <w:rsid w:val="00C45FF4"/>
    <w:rsid w:val="00D116EC"/>
    <w:rsid w:val="00DD5118"/>
    <w:rsid w:val="00E13118"/>
    <w:rsid w:val="00ED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0876"/>
    <w:pPr>
      <w:widowControl w:val="0"/>
      <w:shd w:val="clear" w:color="auto" w:fill="FFFFFF"/>
      <w:spacing w:before="180" w:after="0" w:line="204" w:lineRule="exact"/>
      <w:ind w:hanging="1400"/>
      <w:jc w:val="both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a4">
    <w:name w:val="Основной текст Знак"/>
    <w:basedOn w:val="a0"/>
    <w:link w:val="a3"/>
    <w:semiHidden/>
    <w:rsid w:val="00ED0876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ED0876"/>
    <w:rPr>
      <w:b/>
      <w:bCs/>
      <w:spacing w:val="3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0876"/>
    <w:pPr>
      <w:widowControl w:val="0"/>
      <w:shd w:val="clear" w:color="auto" w:fill="FFFFFF"/>
      <w:spacing w:before="60" w:after="0" w:line="218" w:lineRule="exact"/>
      <w:jc w:val="center"/>
    </w:pPr>
    <w:rPr>
      <w:b/>
      <w:bCs/>
      <w:spacing w:val="3"/>
      <w:sz w:val="17"/>
      <w:szCs w:val="17"/>
    </w:rPr>
  </w:style>
  <w:style w:type="paragraph" w:styleId="a5">
    <w:name w:val="footer"/>
    <w:basedOn w:val="a"/>
    <w:link w:val="a6"/>
    <w:semiHidden/>
    <w:unhideWhenUsed/>
    <w:rsid w:val="00ED08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Нижний колонтитул Знак"/>
    <w:basedOn w:val="a0"/>
    <w:link w:val="a5"/>
    <w:semiHidden/>
    <w:rsid w:val="00ED0876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2313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СекретарРади</cp:lastModifiedBy>
  <cp:revision>11</cp:revision>
  <cp:lastPrinted>2018-11-23T11:45:00Z</cp:lastPrinted>
  <dcterms:created xsi:type="dcterms:W3CDTF">2018-11-20T06:53:00Z</dcterms:created>
  <dcterms:modified xsi:type="dcterms:W3CDTF">2018-11-23T13:13:00Z</dcterms:modified>
</cp:coreProperties>
</file>